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0C9D" w:rsidRDefault="00670C9D">
      <w:pPr>
        <w:contextualSpacing w:val="0"/>
        <w:jc w:val="center"/>
        <w:rPr>
          <w:rFonts w:ascii="Crafty Girls" w:eastAsia="Crafty Girls" w:hAnsi="Crafty Girls" w:cs="Crafty Girls"/>
          <w:b/>
          <w:sz w:val="32"/>
          <w:szCs w:val="32"/>
        </w:rPr>
      </w:pPr>
      <w:r>
        <w:rPr>
          <w:rFonts w:ascii="Crafty Girls" w:eastAsia="Crafty Girls" w:hAnsi="Crafty Girls" w:cs="Crafty Girls"/>
          <w:b/>
          <w:sz w:val="32"/>
          <w:szCs w:val="32"/>
        </w:rPr>
        <w:t>Griffin Middle School</w:t>
      </w:r>
    </w:p>
    <w:p w:rsidR="00670C9D" w:rsidRDefault="00670C9D">
      <w:pPr>
        <w:contextualSpacing w:val="0"/>
        <w:jc w:val="center"/>
        <w:rPr>
          <w:rFonts w:ascii="Crafty Girls" w:eastAsia="Crafty Girls" w:hAnsi="Crafty Girls" w:cs="Crafty Girls"/>
          <w:b/>
          <w:sz w:val="32"/>
          <w:szCs w:val="32"/>
        </w:rPr>
      </w:pPr>
      <w:r>
        <w:rPr>
          <w:rFonts w:ascii="Crafty Girls" w:eastAsia="Crafty Girls" w:hAnsi="Crafty Girls" w:cs="Crafty Girls"/>
          <w:b/>
          <w:sz w:val="32"/>
          <w:szCs w:val="32"/>
        </w:rPr>
        <w:t>Smyrna, GA</w:t>
      </w:r>
    </w:p>
    <w:p w:rsidR="00AC39F3" w:rsidRDefault="00DA4608">
      <w:pPr>
        <w:contextualSpacing w:val="0"/>
        <w:jc w:val="center"/>
        <w:rPr>
          <w:rFonts w:ascii="Crafty Girls" w:eastAsia="Crafty Girls" w:hAnsi="Crafty Girls" w:cs="Crafty Girls"/>
          <w:b/>
          <w:sz w:val="32"/>
          <w:szCs w:val="32"/>
        </w:rPr>
      </w:pPr>
      <w:r>
        <w:rPr>
          <w:rFonts w:ascii="Crafty Girls" w:eastAsia="Crafty Girls" w:hAnsi="Crafty Girls" w:cs="Crafty Girls"/>
          <w:b/>
          <w:sz w:val="32"/>
          <w:szCs w:val="32"/>
        </w:rPr>
        <w:t>Welcome to Sixth</w:t>
      </w:r>
      <w:r w:rsidR="00A1293B">
        <w:rPr>
          <w:rFonts w:ascii="Crafty Girls" w:eastAsia="Crafty Girls" w:hAnsi="Crafty Girls" w:cs="Crafty Girls"/>
          <w:b/>
          <w:sz w:val="32"/>
          <w:szCs w:val="32"/>
        </w:rPr>
        <w:t xml:space="preserve"> Social Studies! </w:t>
      </w:r>
    </w:p>
    <w:p w:rsidR="00AC39F3" w:rsidRDefault="00AC39F3">
      <w:pPr>
        <w:contextualSpacing w:val="0"/>
        <w:rPr>
          <w:rFonts w:ascii="Georgia" w:eastAsia="Georgia" w:hAnsi="Georgia" w:cs="Georgia"/>
          <w:sz w:val="28"/>
          <w:szCs w:val="28"/>
        </w:rPr>
      </w:pPr>
    </w:p>
    <w:p w:rsidR="00AC39F3" w:rsidRDefault="00A1293B">
      <w:pPr>
        <w:contextualSpacing w:val="0"/>
        <w:rPr>
          <w:rFonts w:ascii="Georgia" w:eastAsia="Georgia" w:hAnsi="Georgia" w:cs="Georgia"/>
          <w:sz w:val="28"/>
          <w:szCs w:val="28"/>
          <w:u w:val="single"/>
        </w:rPr>
      </w:pPr>
      <w:r>
        <w:rPr>
          <w:rFonts w:ascii="Georgia" w:eastAsia="Georgia" w:hAnsi="Georgia" w:cs="Georgia"/>
          <w:sz w:val="28"/>
          <w:szCs w:val="28"/>
          <w:u w:val="single"/>
        </w:rPr>
        <w:t>Units of Study</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 xml:space="preserve">Each unit follows the same instructional sequence. The students will study the Geography, Culture, History, Economics, and Government of each region. In 6th grade, your student will study Europe, Canada, Latin America, and Australia. We spend the first semester on the enduring understandings of Social Studies and Europe. The students cover the remaining regions of the world in 7th grade World Studies. </w:t>
      </w:r>
    </w:p>
    <w:p w:rsidR="00AC39F3" w:rsidRDefault="00AC39F3">
      <w:pPr>
        <w:contextualSpacing w:val="0"/>
        <w:rPr>
          <w:rFonts w:ascii="Georgia" w:eastAsia="Georgia" w:hAnsi="Georgia" w:cs="Georgia"/>
          <w:sz w:val="28"/>
          <w:szCs w:val="28"/>
        </w:rPr>
      </w:pP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 xml:space="preserve">The units and essential questions are as follows… </w:t>
      </w:r>
    </w:p>
    <w:p w:rsidR="00AC39F3" w:rsidRDefault="00AC39F3">
      <w:pPr>
        <w:contextualSpacing w:val="0"/>
        <w:rPr>
          <w:rFonts w:ascii="Georgia" w:eastAsia="Georgia" w:hAnsi="Georgia" w:cs="Georgia"/>
          <w:sz w:val="28"/>
          <w:szCs w:val="28"/>
        </w:rPr>
      </w:pPr>
    </w:p>
    <w:p w:rsidR="00AC39F3" w:rsidRDefault="00A1293B">
      <w:pPr>
        <w:contextualSpacing w:val="0"/>
        <w:rPr>
          <w:rFonts w:ascii="Georgia" w:eastAsia="Georgia" w:hAnsi="Georgia" w:cs="Georgia"/>
          <w:sz w:val="28"/>
          <w:szCs w:val="28"/>
        </w:rPr>
      </w:pPr>
      <w:r>
        <w:rPr>
          <w:rFonts w:ascii="Georgia" w:eastAsia="Georgia" w:hAnsi="Georgia" w:cs="Georgia"/>
          <w:noProof/>
          <w:sz w:val="28"/>
          <w:szCs w:val="28"/>
          <w:lang w:val="en-US"/>
        </w:rPr>
        <w:drawing>
          <wp:inline distT="114300" distB="114300" distL="114300" distR="114300">
            <wp:extent cx="6858000" cy="1562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30224"/>
                    <a:stretch>
                      <a:fillRect/>
                    </a:stretch>
                  </pic:blipFill>
                  <pic:spPr>
                    <a:xfrm>
                      <a:off x="0" y="0"/>
                      <a:ext cx="6858000" cy="1562100"/>
                    </a:xfrm>
                    <a:prstGeom prst="rect">
                      <a:avLst/>
                    </a:prstGeom>
                    <a:ln/>
                  </pic:spPr>
                </pic:pic>
              </a:graphicData>
            </a:graphic>
          </wp:inline>
        </w:drawing>
      </w:r>
    </w:p>
    <w:p w:rsidR="00AC39F3" w:rsidRDefault="00A1293B">
      <w:pPr>
        <w:contextualSpacing w:val="0"/>
        <w:rPr>
          <w:rFonts w:ascii="Georgia" w:eastAsia="Georgia" w:hAnsi="Georgia" w:cs="Georgia"/>
          <w:sz w:val="28"/>
          <w:szCs w:val="28"/>
        </w:rPr>
      </w:pPr>
      <w:r>
        <w:rPr>
          <w:rFonts w:ascii="Georgia" w:eastAsia="Georgia" w:hAnsi="Georgia" w:cs="Georgia"/>
          <w:noProof/>
          <w:sz w:val="28"/>
          <w:szCs w:val="28"/>
          <w:lang w:val="en-US"/>
        </w:rPr>
        <w:drawing>
          <wp:inline distT="114300" distB="114300" distL="114300" distR="114300">
            <wp:extent cx="6858000" cy="15335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6858000" cy="1533525"/>
                    </a:xfrm>
                    <a:prstGeom prst="rect">
                      <a:avLst/>
                    </a:prstGeom>
                    <a:ln/>
                  </pic:spPr>
                </pic:pic>
              </a:graphicData>
            </a:graphic>
          </wp:inline>
        </w:drawing>
      </w: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u w:val="single"/>
        </w:rPr>
      </w:pPr>
    </w:p>
    <w:p w:rsidR="00AC39F3" w:rsidRDefault="00AC39F3">
      <w:pPr>
        <w:contextualSpacing w:val="0"/>
        <w:rPr>
          <w:rFonts w:ascii="Georgia" w:eastAsia="Georgia" w:hAnsi="Georgia" w:cs="Georgia"/>
          <w:sz w:val="28"/>
          <w:szCs w:val="28"/>
          <w:u w:val="single"/>
        </w:rPr>
      </w:pPr>
    </w:p>
    <w:p w:rsidR="00AC39F3" w:rsidRDefault="00AC39F3">
      <w:pPr>
        <w:contextualSpacing w:val="0"/>
        <w:rPr>
          <w:rFonts w:ascii="Georgia" w:eastAsia="Georgia" w:hAnsi="Georgia" w:cs="Georgia"/>
          <w:sz w:val="28"/>
          <w:szCs w:val="28"/>
          <w:u w:val="single"/>
        </w:rPr>
      </w:pPr>
    </w:p>
    <w:p w:rsidR="00AC39F3" w:rsidRDefault="00AC39F3">
      <w:pPr>
        <w:contextualSpacing w:val="0"/>
        <w:rPr>
          <w:rFonts w:ascii="Georgia" w:eastAsia="Georgia" w:hAnsi="Georgia" w:cs="Georgia"/>
          <w:sz w:val="28"/>
          <w:szCs w:val="28"/>
          <w:u w:val="single"/>
        </w:rPr>
      </w:pPr>
    </w:p>
    <w:p w:rsidR="00A1293B" w:rsidRDefault="00A1293B">
      <w:pPr>
        <w:contextualSpacing w:val="0"/>
        <w:rPr>
          <w:rFonts w:ascii="Georgia" w:eastAsia="Georgia" w:hAnsi="Georgia" w:cs="Georgia"/>
          <w:sz w:val="28"/>
          <w:szCs w:val="28"/>
          <w:u w:val="single"/>
        </w:rPr>
      </w:pPr>
    </w:p>
    <w:p w:rsidR="00AC39F3" w:rsidRDefault="00AC39F3">
      <w:pPr>
        <w:contextualSpacing w:val="0"/>
        <w:rPr>
          <w:rFonts w:ascii="Georgia" w:eastAsia="Georgia" w:hAnsi="Georgia" w:cs="Georgia"/>
          <w:sz w:val="28"/>
          <w:szCs w:val="28"/>
          <w:u w:val="single"/>
        </w:rPr>
      </w:pPr>
    </w:p>
    <w:p w:rsidR="00AC39F3" w:rsidRDefault="00A1293B">
      <w:pPr>
        <w:contextualSpacing w:val="0"/>
        <w:rPr>
          <w:rFonts w:ascii="Georgia" w:eastAsia="Georgia" w:hAnsi="Georgia" w:cs="Georgia"/>
          <w:sz w:val="28"/>
          <w:szCs w:val="28"/>
          <w:u w:val="single"/>
        </w:rPr>
      </w:pPr>
      <w:r>
        <w:rPr>
          <w:rFonts w:ascii="Georgia" w:eastAsia="Georgia" w:hAnsi="Georgia" w:cs="Georgia"/>
          <w:sz w:val="28"/>
          <w:szCs w:val="28"/>
          <w:u w:val="single"/>
        </w:rPr>
        <w:t>Enduring Understandings/ Priority Standards</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In Social Studies, the students focus on enduring understandings in Social Studies. These themes appear in every lesson and extend into real world application. The 6th grade enduring understandings are listed below…</w:t>
      </w:r>
    </w:p>
    <w:p w:rsidR="00AC39F3" w:rsidRDefault="00A1293B">
      <w:pPr>
        <w:contextualSpacing w:val="0"/>
        <w:rPr>
          <w:rFonts w:ascii="Georgia" w:eastAsia="Georgia" w:hAnsi="Georgia" w:cs="Georgia"/>
          <w:sz w:val="28"/>
          <w:szCs w:val="28"/>
        </w:rPr>
      </w:pPr>
      <w:r>
        <w:rPr>
          <w:noProof/>
          <w:lang w:val="en-US"/>
        </w:rPr>
        <w:lastRenderedPageBreak/>
        <w:drawing>
          <wp:anchor distT="114300" distB="114300" distL="114300" distR="114300" simplePos="0" relativeHeight="251658240" behindDoc="0" locked="0" layoutInCell="1" hidden="0" allowOverlap="1">
            <wp:simplePos x="0" y="0"/>
            <wp:positionH relativeFrom="margin">
              <wp:posOffset>571500</wp:posOffset>
            </wp:positionH>
            <wp:positionV relativeFrom="paragraph">
              <wp:posOffset>137795</wp:posOffset>
            </wp:positionV>
            <wp:extent cx="5765800" cy="4565650"/>
            <wp:effectExtent l="0" t="0" r="6350" b="635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765800" cy="4565650"/>
                    </a:xfrm>
                    <a:prstGeom prst="rect">
                      <a:avLst/>
                    </a:prstGeom>
                    <a:ln/>
                  </pic:spPr>
                </pic:pic>
              </a:graphicData>
            </a:graphic>
            <wp14:sizeRelH relativeFrom="margin">
              <wp14:pctWidth>0</wp14:pctWidth>
            </wp14:sizeRelH>
            <wp14:sizeRelV relativeFrom="margin">
              <wp14:pctHeight>0</wp14:pctHeight>
            </wp14:sizeRelV>
          </wp:anchor>
        </w:drawing>
      </w: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1293B" w:rsidRDefault="00A1293B">
      <w:pPr>
        <w:contextualSpacing w:val="0"/>
        <w:rPr>
          <w:rFonts w:ascii="Georgia" w:eastAsia="Georgia" w:hAnsi="Georgia" w:cs="Georgia"/>
          <w:sz w:val="28"/>
          <w:szCs w:val="28"/>
          <w:u w:val="single"/>
        </w:rPr>
      </w:pPr>
    </w:p>
    <w:p w:rsidR="00A1293B" w:rsidRDefault="00A1293B">
      <w:pPr>
        <w:contextualSpacing w:val="0"/>
        <w:rPr>
          <w:rFonts w:ascii="Georgia" w:eastAsia="Georgia" w:hAnsi="Georgia" w:cs="Georgia"/>
          <w:sz w:val="28"/>
          <w:szCs w:val="28"/>
          <w:u w:val="single"/>
        </w:rPr>
      </w:pPr>
    </w:p>
    <w:p w:rsidR="00A1293B" w:rsidRDefault="00A1293B">
      <w:pPr>
        <w:contextualSpacing w:val="0"/>
        <w:rPr>
          <w:rFonts w:ascii="Georgia" w:eastAsia="Georgia" w:hAnsi="Georgia" w:cs="Georgia"/>
          <w:sz w:val="28"/>
          <w:szCs w:val="28"/>
          <w:u w:val="single"/>
        </w:rPr>
      </w:pPr>
    </w:p>
    <w:p w:rsidR="00A1293B" w:rsidRDefault="00A1293B">
      <w:pPr>
        <w:contextualSpacing w:val="0"/>
        <w:rPr>
          <w:rFonts w:ascii="Georgia" w:eastAsia="Georgia" w:hAnsi="Georgia" w:cs="Georgia"/>
          <w:sz w:val="28"/>
          <w:szCs w:val="28"/>
          <w:u w:val="single"/>
        </w:rPr>
      </w:pPr>
    </w:p>
    <w:p w:rsidR="00AC39F3" w:rsidRDefault="00A1293B">
      <w:pPr>
        <w:contextualSpacing w:val="0"/>
        <w:rPr>
          <w:rFonts w:ascii="Georgia" w:eastAsia="Georgia" w:hAnsi="Georgia" w:cs="Georgia"/>
          <w:sz w:val="28"/>
          <w:szCs w:val="28"/>
          <w:u w:val="single"/>
        </w:rPr>
      </w:pPr>
      <w:r>
        <w:rPr>
          <w:rFonts w:ascii="Georgia" w:eastAsia="Georgia" w:hAnsi="Georgia" w:cs="Georgia"/>
          <w:sz w:val="28"/>
          <w:szCs w:val="28"/>
          <w:u w:val="single"/>
        </w:rPr>
        <w:t>Grading Scale and Categories</w:t>
      </w:r>
    </w:p>
    <w:p w:rsidR="00AC39F3" w:rsidRDefault="00A1293B">
      <w:pPr>
        <w:contextualSpacing w:val="0"/>
        <w:rPr>
          <w:rFonts w:ascii="Georgia" w:eastAsia="Georgia" w:hAnsi="Georgia" w:cs="Georgia"/>
          <w:b/>
          <w:sz w:val="28"/>
          <w:szCs w:val="28"/>
        </w:rPr>
      </w:pPr>
      <w:r>
        <w:rPr>
          <w:rFonts w:ascii="Georgia" w:eastAsia="Georgia" w:hAnsi="Georgia" w:cs="Georgia"/>
          <w:sz w:val="28"/>
          <w:szCs w:val="28"/>
        </w:rPr>
        <w:t xml:space="preserve">Formative Assignments (classwork, homework, quizzes, warm ups) = </w:t>
      </w:r>
      <w:r>
        <w:rPr>
          <w:rFonts w:ascii="Georgia" w:eastAsia="Georgia" w:hAnsi="Georgia" w:cs="Georgia"/>
          <w:b/>
          <w:sz w:val="28"/>
          <w:szCs w:val="28"/>
        </w:rPr>
        <w:t>70% of total grade</w:t>
      </w:r>
    </w:p>
    <w:p w:rsidR="00AC39F3" w:rsidRDefault="00A1293B">
      <w:pPr>
        <w:contextualSpacing w:val="0"/>
        <w:rPr>
          <w:rFonts w:ascii="Georgia" w:eastAsia="Georgia" w:hAnsi="Georgia" w:cs="Georgia"/>
          <w:b/>
          <w:sz w:val="28"/>
          <w:szCs w:val="28"/>
        </w:rPr>
      </w:pPr>
      <w:r>
        <w:rPr>
          <w:rFonts w:ascii="Georgia" w:eastAsia="Georgia" w:hAnsi="Georgia" w:cs="Georgia"/>
          <w:sz w:val="28"/>
          <w:szCs w:val="28"/>
        </w:rPr>
        <w:t xml:space="preserve">Summative Assignments (tests, projects, essays) = </w:t>
      </w:r>
      <w:r>
        <w:rPr>
          <w:rFonts w:ascii="Georgia" w:eastAsia="Georgia" w:hAnsi="Georgia" w:cs="Georgia"/>
          <w:b/>
          <w:sz w:val="28"/>
          <w:szCs w:val="28"/>
        </w:rPr>
        <w:t xml:space="preserve">30% of grade </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A = 90 and above</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B = 80-89</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C = 74- 79</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D = 70- 73</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F = 69 and below</w:t>
      </w: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1293B" w:rsidRDefault="00A1293B">
      <w:pPr>
        <w:contextualSpacing w:val="0"/>
        <w:rPr>
          <w:rFonts w:ascii="Georgia" w:eastAsia="Georgia" w:hAnsi="Georgia" w:cs="Georgia"/>
          <w:sz w:val="26"/>
          <w:szCs w:val="26"/>
          <w:u w:val="single"/>
        </w:rPr>
      </w:pPr>
    </w:p>
    <w:p w:rsidR="00AC39F3" w:rsidRDefault="00A1293B">
      <w:pPr>
        <w:contextualSpacing w:val="0"/>
        <w:rPr>
          <w:rFonts w:ascii="Georgia" w:eastAsia="Georgia" w:hAnsi="Georgia" w:cs="Georgia"/>
          <w:sz w:val="26"/>
          <w:szCs w:val="26"/>
          <w:u w:val="single"/>
        </w:rPr>
      </w:pPr>
      <w:r>
        <w:rPr>
          <w:rFonts w:ascii="Georgia" w:eastAsia="Georgia" w:hAnsi="Georgia" w:cs="Georgia"/>
          <w:sz w:val="26"/>
          <w:szCs w:val="26"/>
          <w:u w:val="single"/>
        </w:rPr>
        <w:t xml:space="preserve">Grade Recovery </w:t>
      </w:r>
    </w:p>
    <w:p w:rsidR="00AC39F3" w:rsidRDefault="00A1293B">
      <w:pPr>
        <w:contextualSpacing w:val="0"/>
        <w:rPr>
          <w:rFonts w:ascii="Georgia" w:eastAsia="Georgia" w:hAnsi="Georgia" w:cs="Georgia"/>
          <w:sz w:val="26"/>
          <w:szCs w:val="26"/>
        </w:rPr>
      </w:pPr>
      <w:r>
        <w:rPr>
          <w:rFonts w:ascii="Georgia" w:eastAsia="Georgia" w:hAnsi="Georgia" w:cs="Georgia"/>
          <w:sz w:val="26"/>
          <w:szCs w:val="26"/>
        </w:rPr>
        <w:t>Grade recovery will be permitted on summative assessments only. The purpose of grade recovery is to give the student an additional opportunity to show that he/she has mastered the standards of the course. The following rules will apply for this process.</w:t>
      </w:r>
      <w:r>
        <w:rPr>
          <w:rFonts w:ascii="Georgia" w:eastAsia="Georgia" w:hAnsi="Georgia" w:cs="Georgia"/>
          <w:sz w:val="26"/>
          <w:szCs w:val="26"/>
        </w:rPr>
        <w:br/>
      </w:r>
      <w:r>
        <w:rPr>
          <w:rFonts w:ascii="Georgia" w:eastAsia="Georgia" w:hAnsi="Georgia" w:cs="Georgia"/>
          <w:sz w:val="26"/>
          <w:szCs w:val="26"/>
        </w:rPr>
        <w:lastRenderedPageBreak/>
        <w:tab/>
        <w:t>1. To be eligible to take the retest, students must complete a process of remediation, including but not limited to Saturday School, before and/or after-school tutoring, test analysis, or on-line remediation.  The method of remediation will be determined by your teachers.</w:t>
      </w:r>
      <w:r>
        <w:rPr>
          <w:rFonts w:ascii="Georgia" w:eastAsia="Georgia" w:hAnsi="Georgia" w:cs="Georgia"/>
          <w:sz w:val="26"/>
          <w:szCs w:val="26"/>
        </w:rPr>
        <w:br/>
      </w:r>
      <w:r>
        <w:rPr>
          <w:rFonts w:ascii="Georgia" w:eastAsia="Georgia" w:hAnsi="Georgia" w:cs="Georgia"/>
          <w:sz w:val="26"/>
          <w:szCs w:val="26"/>
        </w:rPr>
        <w:tab/>
        <w:t xml:space="preserve">2. Only one retest is permitted per summative assessment. </w:t>
      </w:r>
      <w:r>
        <w:rPr>
          <w:rFonts w:ascii="Georgia" w:eastAsia="Georgia" w:hAnsi="Georgia" w:cs="Georgia"/>
          <w:sz w:val="26"/>
          <w:szCs w:val="26"/>
        </w:rPr>
        <w:br/>
      </w:r>
      <w:r>
        <w:rPr>
          <w:rFonts w:ascii="Georgia" w:eastAsia="Georgia" w:hAnsi="Georgia" w:cs="Georgia"/>
          <w:sz w:val="26"/>
          <w:szCs w:val="26"/>
        </w:rPr>
        <w:tab/>
        <w:t>3. The retest will not be the same as the original.</w:t>
      </w:r>
    </w:p>
    <w:p w:rsidR="00AC39F3" w:rsidRDefault="00AC39F3">
      <w:pPr>
        <w:contextualSpacing w:val="0"/>
        <w:rPr>
          <w:rFonts w:ascii="Georgia" w:eastAsia="Georgia" w:hAnsi="Georgia" w:cs="Georgia"/>
          <w:sz w:val="26"/>
          <w:szCs w:val="26"/>
        </w:rPr>
      </w:pPr>
    </w:p>
    <w:p w:rsidR="00AC39F3" w:rsidRDefault="00A1293B">
      <w:pPr>
        <w:contextualSpacing w:val="0"/>
        <w:rPr>
          <w:rFonts w:ascii="Georgia" w:eastAsia="Georgia" w:hAnsi="Georgia" w:cs="Georgia"/>
          <w:sz w:val="26"/>
          <w:szCs w:val="26"/>
          <w:u w:val="single"/>
        </w:rPr>
      </w:pPr>
      <w:r>
        <w:rPr>
          <w:rFonts w:ascii="Georgia" w:eastAsia="Georgia" w:hAnsi="Georgia" w:cs="Georgia"/>
          <w:sz w:val="26"/>
          <w:szCs w:val="26"/>
          <w:u w:val="single"/>
        </w:rPr>
        <w:t xml:space="preserve">Late Work </w:t>
      </w:r>
    </w:p>
    <w:p w:rsidR="00AC39F3" w:rsidRDefault="00A1293B">
      <w:pPr>
        <w:contextualSpacing w:val="0"/>
        <w:rPr>
          <w:rFonts w:ascii="Georgia" w:eastAsia="Georgia" w:hAnsi="Georgia" w:cs="Georgia"/>
          <w:sz w:val="26"/>
          <w:szCs w:val="26"/>
        </w:rPr>
      </w:pPr>
      <w:r>
        <w:rPr>
          <w:rFonts w:ascii="Georgia" w:eastAsia="Georgia" w:hAnsi="Georgia" w:cs="Georgia"/>
          <w:sz w:val="26"/>
          <w:szCs w:val="26"/>
        </w:rPr>
        <w:t>For every day an assignment is late, teachers may deduct a total of 5 points per day, up to 5 days that an assignment is late.  If after the fifth day the assignment still has not been turned in,</w:t>
      </w:r>
      <w:r w:rsidR="002E654C">
        <w:rPr>
          <w:rFonts w:ascii="Georgia" w:eastAsia="Georgia" w:hAnsi="Georgia" w:cs="Georgia"/>
          <w:sz w:val="26"/>
          <w:szCs w:val="26"/>
        </w:rPr>
        <w:t xml:space="preserve"> the student will receive a failing grade</w:t>
      </w:r>
      <w:r>
        <w:rPr>
          <w:rFonts w:ascii="Georgia" w:eastAsia="Georgia" w:hAnsi="Georgia" w:cs="Georgia"/>
          <w:sz w:val="26"/>
          <w:szCs w:val="26"/>
        </w:rPr>
        <w:t xml:space="preserve"> until they make u</w:t>
      </w:r>
      <w:r w:rsidR="002E654C">
        <w:rPr>
          <w:rFonts w:ascii="Georgia" w:eastAsia="Georgia" w:hAnsi="Georgia" w:cs="Georgia"/>
          <w:sz w:val="26"/>
          <w:szCs w:val="26"/>
        </w:rPr>
        <w:t>p the work.  Students with failing grades</w:t>
      </w:r>
      <w:r>
        <w:rPr>
          <w:rFonts w:ascii="Georgia" w:eastAsia="Georgia" w:hAnsi="Georgia" w:cs="Georgia"/>
          <w:sz w:val="26"/>
          <w:szCs w:val="26"/>
        </w:rPr>
        <w:t xml:space="preserve"> may be required to attend Saturday School for grade recovery, or before and/or after-school tutoring.  Students have until 10 business days to turn in work after the end of a grading period.</w:t>
      </w:r>
    </w:p>
    <w:p w:rsidR="00AC39F3" w:rsidRDefault="00AC39F3">
      <w:pPr>
        <w:contextualSpacing w:val="0"/>
        <w:rPr>
          <w:rFonts w:ascii="Georgia" w:eastAsia="Georgia" w:hAnsi="Georgia" w:cs="Georgia"/>
          <w:sz w:val="26"/>
          <w:szCs w:val="26"/>
        </w:rPr>
      </w:pPr>
    </w:p>
    <w:p w:rsidR="00AC39F3" w:rsidRDefault="00A1293B">
      <w:pPr>
        <w:contextualSpacing w:val="0"/>
        <w:rPr>
          <w:rFonts w:ascii="Georgia" w:eastAsia="Georgia" w:hAnsi="Georgia" w:cs="Georgia"/>
          <w:sz w:val="26"/>
          <w:szCs w:val="26"/>
          <w:u w:val="single"/>
        </w:rPr>
      </w:pPr>
      <w:r>
        <w:rPr>
          <w:rFonts w:ascii="Georgia" w:eastAsia="Georgia" w:hAnsi="Georgia" w:cs="Georgia"/>
          <w:sz w:val="26"/>
          <w:szCs w:val="26"/>
          <w:u w:val="single"/>
        </w:rPr>
        <w:t xml:space="preserve">Absences </w:t>
      </w:r>
    </w:p>
    <w:p w:rsidR="00AC39F3" w:rsidRDefault="00A1293B">
      <w:pPr>
        <w:contextualSpacing w:val="0"/>
        <w:rPr>
          <w:rFonts w:ascii="Georgia" w:eastAsia="Georgia" w:hAnsi="Georgia" w:cs="Georgia"/>
          <w:sz w:val="26"/>
          <w:szCs w:val="26"/>
        </w:rPr>
      </w:pPr>
      <w:r>
        <w:rPr>
          <w:rFonts w:ascii="Georgia" w:eastAsia="Georgia" w:hAnsi="Georgia" w:cs="Georgia"/>
          <w:sz w:val="26"/>
          <w:szCs w:val="26"/>
        </w:rPr>
        <w:t>Students who are absent when an assignment is made will be given the same number of days to complete the make-up work as they were absent, not counting the day of return.  Make-up of graded work will be as scheduled with the teacher.  Students have until five (5) days prior to the end of the grading period to turn in missing work.  Assignments made or announced prior to a student’s absence, including tests/quizzes, that are due on the day of the student’s return will be due at that time.  (Quizzes and tests will be taken with class.)  Homework and any other make up work will be accepted according to school policy. Students are responsible for requesting and following through on make- up work, not the teacher!!!</w:t>
      </w:r>
    </w:p>
    <w:p w:rsidR="00AC39F3" w:rsidRDefault="00AC39F3">
      <w:pPr>
        <w:contextualSpacing w:val="0"/>
        <w:rPr>
          <w:rFonts w:ascii="Georgia" w:eastAsia="Georgia" w:hAnsi="Georgia" w:cs="Georgia"/>
          <w:sz w:val="26"/>
          <w:szCs w:val="26"/>
          <w:u w:val="single"/>
        </w:rPr>
      </w:pPr>
    </w:p>
    <w:p w:rsidR="00AC39F3" w:rsidRDefault="00A1293B">
      <w:pPr>
        <w:contextualSpacing w:val="0"/>
        <w:rPr>
          <w:rFonts w:ascii="Georgia" w:eastAsia="Georgia" w:hAnsi="Georgia" w:cs="Georgia"/>
          <w:color w:val="1155CC"/>
          <w:sz w:val="26"/>
          <w:szCs w:val="26"/>
          <w:u w:val="single"/>
        </w:rPr>
      </w:pPr>
      <w:r>
        <w:rPr>
          <w:rFonts w:ascii="Georgia" w:eastAsia="Georgia" w:hAnsi="Georgia" w:cs="Georgia"/>
          <w:sz w:val="26"/>
          <w:szCs w:val="26"/>
          <w:u w:val="single"/>
        </w:rPr>
        <w:t xml:space="preserve">Blogs </w:t>
      </w:r>
    </w:p>
    <w:p w:rsidR="002D2E7D" w:rsidRDefault="002D2E7D">
      <w:pPr>
        <w:contextualSpacing w:val="0"/>
        <w:rPr>
          <w:rFonts w:ascii="Georgia" w:eastAsia="Georgia" w:hAnsi="Georgia" w:cs="Georgia"/>
          <w:sz w:val="26"/>
          <w:szCs w:val="26"/>
          <w:u w:val="single"/>
        </w:rPr>
      </w:pPr>
    </w:p>
    <w:p w:rsidR="002D2E7D" w:rsidRPr="00670C9D" w:rsidRDefault="002D2E7D">
      <w:pPr>
        <w:contextualSpacing w:val="0"/>
        <w:rPr>
          <w:rFonts w:ascii="Georgia" w:eastAsia="Georgia" w:hAnsi="Georgia" w:cs="Georgia"/>
          <w:sz w:val="26"/>
          <w:szCs w:val="26"/>
          <w:u w:val="single"/>
        </w:rPr>
      </w:pPr>
      <w:r>
        <w:rPr>
          <w:rFonts w:ascii="Georgia" w:eastAsia="Georgia" w:hAnsi="Georgia" w:cs="Georgia"/>
          <w:sz w:val="26"/>
          <w:szCs w:val="26"/>
        </w:rPr>
        <w:t>6</w:t>
      </w:r>
      <w:r w:rsidRPr="002D2E7D">
        <w:rPr>
          <w:rFonts w:ascii="Georgia" w:eastAsia="Georgia" w:hAnsi="Georgia" w:cs="Georgia"/>
          <w:sz w:val="26"/>
          <w:szCs w:val="26"/>
          <w:vertAlign w:val="superscript"/>
        </w:rPr>
        <w:t>th</w:t>
      </w:r>
      <w:r>
        <w:rPr>
          <w:rFonts w:ascii="Georgia" w:eastAsia="Georgia" w:hAnsi="Georgia" w:cs="Georgia"/>
          <w:sz w:val="26"/>
          <w:szCs w:val="26"/>
        </w:rPr>
        <w:t xml:space="preserve"> Grade Social Studies </w:t>
      </w:r>
      <w:r w:rsidR="00670C9D">
        <w:rPr>
          <w:rFonts w:ascii="Georgia" w:eastAsia="Georgia" w:hAnsi="Georgia" w:cs="Georgia"/>
          <w:sz w:val="26"/>
          <w:szCs w:val="26"/>
        </w:rPr>
        <w:t>–</w:t>
      </w:r>
      <w:r>
        <w:rPr>
          <w:rFonts w:ascii="Georgia" w:eastAsia="Georgia" w:hAnsi="Georgia" w:cs="Georgia"/>
          <w:sz w:val="26"/>
          <w:szCs w:val="26"/>
        </w:rPr>
        <w:t xml:space="preserve"> </w:t>
      </w:r>
      <w:r w:rsidR="00670C9D">
        <w:rPr>
          <w:rFonts w:ascii="Georgia" w:eastAsia="Georgia" w:hAnsi="Georgia" w:cs="Georgia"/>
          <w:sz w:val="26"/>
          <w:szCs w:val="26"/>
          <w:u w:val="single"/>
        </w:rPr>
        <w:t>http://gms6thgradesocialstudies.weebly.com/</w:t>
      </w:r>
    </w:p>
    <w:p w:rsidR="00AC39F3" w:rsidRDefault="00AC39F3">
      <w:pPr>
        <w:contextualSpacing w:val="0"/>
        <w:rPr>
          <w:rFonts w:ascii="Georgia" w:eastAsia="Georgia" w:hAnsi="Georgia" w:cs="Georgia"/>
          <w:sz w:val="26"/>
          <w:szCs w:val="26"/>
          <w:u w:val="single"/>
        </w:rPr>
      </w:pPr>
    </w:p>
    <w:p w:rsidR="00AC39F3" w:rsidRDefault="00670C9D">
      <w:pPr>
        <w:contextualSpacing w:val="0"/>
        <w:rPr>
          <w:rFonts w:ascii="Georgia" w:eastAsia="Georgia" w:hAnsi="Georgia" w:cs="Georgia"/>
          <w:sz w:val="26"/>
          <w:szCs w:val="26"/>
        </w:rPr>
      </w:pPr>
      <w:r>
        <w:rPr>
          <w:rFonts w:ascii="Georgia" w:eastAsia="Georgia" w:hAnsi="Georgia" w:cs="Georgia"/>
          <w:sz w:val="26"/>
          <w:szCs w:val="26"/>
        </w:rPr>
        <w:t>This blog is</w:t>
      </w:r>
      <w:r w:rsidR="00A1293B">
        <w:rPr>
          <w:rFonts w:ascii="Georgia" w:eastAsia="Georgia" w:hAnsi="Georgia" w:cs="Georgia"/>
          <w:sz w:val="26"/>
          <w:szCs w:val="26"/>
        </w:rPr>
        <w:t xml:space="preserve"> an added benefit for you, the student, to ensure you are receiving every tool possible to help you succeed.  If you are absent, please check your content-specific team blogs first for the work </w:t>
      </w:r>
      <w:r>
        <w:rPr>
          <w:rFonts w:ascii="Georgia" w:eastAsia="Georgia" w:hAnsi="Georgia" w:cs="Georgia"/>
          <w:sz w:val="26"/>
          <w:szCs w:val="26"/>
        </w:rPr>
        <w:t>you missed.  Please use you teacher’s</w:t>
      </w:r>
      <w:r w:rsidR="00A1293B">
        <w:rPr>
          <w:rFonts w:ascii="Georgia" w:eastAsia="Georgia" w:hAnsi="Georgia" w:cs="Georgia"/>
          <w:sz w:val="26"/>
          <w:szCs w:val="26"/>
        </w:rPr>
        <w:t xml:space="preserve"> </w:t>
      </w:r>
      <w:r>
        <w:rPr>
          <w:rFonts w:ascii="Georgia" w:eastAsia="Georgia" w:hAnsi="Georgia" w:cs="Georgia"/>
          <w:sz w:val="26"/>
          <w:szCs w:val="26"/>
        </w:rPr>
        <w:t xml:space="preserve">personal </w:t>
      </w:r>
      <w:r w:rsidR="00A1293B">
        <w:rPr>
          <w:rFonts w:ascii="Georgia" w:eastAsia="Georgia" w:hAnsi="Georgia" w:cs="Georgia"/>
          <w:sz w:val="26"/>
          <w:szCs w:val="26"/>
        </w:rPr>
        <w:t>blog regularly.</w:t>
      </w:r>
    </w:p>
    <w:p w:rsidR="00AC39F3" w:rsidRDefault="00AC39F3">
      <w:pPr>
        <w:contextualSpacing w:val="0"/>
        <w:rPr>
          <w:rFonts w:ascii="Georgia" w:eastAsia="Georgia" w:hAnsi="Georgia" w:cs="Georgia"/>
          <w:sz w:val="24"/>
          <w:szCs w:val="24"/>
        </w:rPr>
      </w:pPr>
    </w:p>
    <w:p w:rsidR="00670C9D" w:rsidRDefault="00670C9D">
      <w:pPr>
        <w:contextualSpacing w:val="0"/>
        <w:rPr>
          <w:rFonts w:ascii="Georgia" w:eastAsia="Georgia" w:hAnsi="Georgia" w:cs="Georgia"/>
          <w:sz w:val="24"/>
          <w:szCs w:val="24"/>
        </w:rPr>
      </w:pPr>
    </w:p>
    <w:p w:rsidR="00670C9D" w:rsidRDefault="00670C9D">
      <w:pPr>
        <w:contextualSpacing w:val="0"/>
        <w:rPr>
          <w:rFonts w:ascii="Georgia" w:eastAsia="Georgia" w:hAnsi="Georgia" w:cs="Georgia"/>
          <w:sz w:val="24"/>
          <w:szCs w:val="24"/>
        </w:rPr>
      </w:pPr>
    </w:p>
    <w:p w:rsidR="00670C9D" w:rsidRDefault="00670C9D">
      <w:pPr>
        <w:contextualSpacing w:val="0"/>
        <w:rPr>
          <w:rFonts w:ascii="Georgia" w:eastAsia="Georgia" w:hAnsi="Georgia" w:cs="Georgia"/>
          <w:sz w:val="24"/>
          <w:szCs w:val="24"/>
        </w:rPr>
      </w:pPr>
    </w:p>
    <w:p w:rsidR="00670C9D" w:rsidRDefault="00670C9D">
      <w:pPr>
        <w:contextualSpacing w:val="0"/>
        <w:rPr>
          <w:rFonts w:ascii="Georgia" w:eastAsia="Georgia" w:hAnsi="Georgia" w:cs="Georgia"/>
          <w:sz w:val="24"/>
          <w:szCs w:val="24"/>
        </w:rPr>
      </w:pPr>
    </w:p>
    <w:p w:rsidR="00670C9D" w:rsidRDefault="00670C9D">
      <w:pPr>
        <w:contextualSpacing w:val="0"/>
        <w:rPr>
          <w:rFonts w:ascii="Georgia" w:eastAsia="Georgia" w:hAnsi="Georgia" w:cs="Georgia"/>
          <w:sz w:val="24"/>
          <w:szCs w:val="24"/>
        </w:rPr>
      </w:pPr>
    </w:p>
    <w:p w:rsidR="00670C9D" w:rsidRDefault="00670C9D">
      <w:pPr>
        <w:contextualSpacing w:val="0"/>
        <w:rPr>
          <w:rFonts w:ascii="Georgia" w:eastAsia="Georgia" w:hAnsi="Georgia" w:cs="Georgia"/>
          <w:sz w:val="24"/>
          <w:szCs w:val="24"/>
        </w:rPr>
      </w:pPr>
    </w:p>
    <w:p w:rsidR="00AC39F3" w:rsidRDefault="00AC39F3">
      <w:pPr>
        <w:contextualSpacing w:val="0"/>
        <w:rPr>
          <w:rFonts w:ascii="Georgia" w:eastAsia="Georgia" w:hAnsi="Georgia" w:cs="Georgia"/>
          <w:sz w:val="24"/>
          <w:szCs w:val="24"/>
        </w:rPr>
      </w:pPr>
    </w:p>
    <w:p w:rsidR="00AC39F3" w:rsidRDefault="00AC39F3">
      <w:pPr>
        <w:contextualSpacing w:val="0"/>
        <w:rPr>
          <w:rFonts w:ascii="Georgia" w:eastAsia="Georgia" w:hAnsi="Georgia" w:cs="Georgia"/>
          <w:sz w:val="24"/>
          <w:szCs w:val="24"/>
        </w:rPr>
      </w:pPr>
    </w:p>
    <w:p w:rsidR="00A1293B" w:rsidRDefault="00A1293B">
      <w:pPr>
        <w:contextualSpacing w:val="0"/>
        <w:jc w:val="center"/>
        <w:rPr>
          <w:rFonts w:ascii="Crafty Girls" w:eastAsia="Crafty Girls" w:hAnsi="Crafty Girls" w:cs="Crafty Girls"/>
          <w:b/>
          <w:sz w:val="32"/>
          <w:szCs w:val="32"/>
        </w:rPr>
      </w:pPr>
    </w:p>
    <w:p w:rsidR="00AC39F3" w:rsidRDefault="00DA4608">
      <w:pPr>
        <w:contextualSpacing w:val="0"/>
        <w:jc w:val="center"/>
        <w:rPr>
          <w:rFonts w:ascii="Crafty Girls" w:eastAsia="Crafty Girls" w:hAnsi="Crafty Girls" w:cs="Crafty Girls"/>
          <w:b/>
          <w:sz w:val="32"/>
          <w:szCs w:val="32"/>
        </w:rPr>
      </w:pPr>
      <w:r>
        <w:rPr>
          <w:rFonts w:ascii="Crafty Girls" w:eastAsia="Crafty Girls" w:hAnsi="Crafty Girls" w:cs="Crafty Girls"/>
          <w:b/>
          <w:sz w:val="32"/>
          <w:szCs w:val="32"/>
        </w:rPr>
        <w:lastRenderedPageBreak/>
        <w:t>Welcome to 6</w:t>
      </w:r>
      <w:r w:rsidRPr="00DA4608">
        <w:rPr>
          <w:rFonts w:ascii="Crafty Girls" w:eastAsia="Crafty Girls" w:hAnsi="Crafty Girls" w:cs="Crafty Girls"/>
          <w:b/>
          <w:sz w:val="32"/>
          <w:szCs w:val="32"/>
          <w:vertAlign w:val="superscript"/>
        </w:rPr>
        <w:t>th</w:t>
      </w:r>
      <w:r>
        <w:rPr>
          <w:rFonts w:ascii="Crafty Girls" w:eastAsia="Crafty Girls" w:hAnsi="Crafty Girls" w:cs="Crafty Girls"/>
          <w:b/>
          <w:sz w:val="32"/>
          <w:szCs w:val="32"/>
        </w:rPr>
        <w:t xml:space="preserve"> Grade</w:t>
      </w:r>
      <w:r w:rsidR="00A1293B">
        <w:rPr>
          <w:rFonts w:ascii="Crafty Girls" w:eastAsia="Crafty Girls" w:hAnsi="Crafty Girls" w:cs="Crafty Girls"/>
          <w:b/>
          <w:sz w:val="32"/>
          <w:szCs w:val="32"/>
        </w:rPr>
        <w:t xml:space="preserve"> Social Studies! </w:t>
      </w:r>
    </w:p>
    <w:p w:rsidR="00AC39F3" w:rsidRDefault="00AC39F3">
      <w:pPr>
        <w:contextualSpacing w:val="0"/>
        <w:jc w:val="center"/>
        <w:rPr>
          <w:rFonts w:ascii="Crafty Girls" w:eastAsia="Crafty Girls" w:hAnsi="Crafty Girls" w:cs="Crafty Girls"/>
          <w:b/>
          <w:sz w:val="32"/>
          <w:szCs w:val="32"/>
        </w:rPr>
      </w:pPr>
    </w:p>
    <w:p w:rsidR="00AC39F3" w:rsidRDefault="00A1293B">
      <w:pPr>
        <w:contextualSpacing w:val="0"/>
        <w:rPr>
          <w:rFonts w:ascii="Crafty Girls" w:eastAsia="Crafty Girls" w:hAnsi="Crafty Girls" w:cs="Crafty Girls"/>
          <w:b/>
          <w:sz w:val="32"/>
          <w:szCs w:val="32"/>
        </w:rPr>
      </w:pPr>
      <w:r>
        <w:rPr>
          <w:rFonts w:ascii="Crafty Girls" w:eastAsia="Crafty Girls" w:hAnsi="Crafty Girls" w:cs="Crafty Girls"/>
          <w:b/>
          <w:sz w:val="32"/>
          <w:szCs w:val="32"/>
        </w:rPr>
        <w:t>Please sign and return by: __________________</w:t>
      </w:r>
    </w:p>
    <w:p w:rsidR="00AC39F3" w:rsidRDefault="00AC39F3">
      <w:pPr>
        <w:contextualSpacing w:val="0"/>
        <w:rPr>
          <w:rFonts w:ascii="Georgia" w:eastAsia="Georgia" w:hAnsi="Georgia" w:cs="Georgia"/>
          <w:sz w:val="28"/>
          <w:szCs w:val="28"/>
          <w:u w:val="single"/>
        </w:rPr>
      </w:pPr>
    </w:p>
    <w:p w:rsidR="00AC39F3" w:rsidRDefault="00A1293B">
      <w:pPr>
        <w:contextualSpacing w:val="0"/>
        <w:rPr>
          <w:rFonts w:ascii="Satisfy" w:eastAsia="Satisfy" w:hAnsi="Satisfy" w:cs="Satisfy"/>
          <w:sz w:val="28"/>
          <w:szCs w:val="28"/>
        </w:rPr>
      </w:pPr>
      <w:r>
        <w:rPr>
          <w:rFonts w:ascii="Satisfy" w:eastAsia="Satisfy" w:hAnsi="Satisfy" w:cs="Satisfy"/>
          <w:sz w:val="28"/>
          <w:szCs w:val="28"/>
        </w:rPr>
        <w:t>I understand the course requirements. My student understand</w:t>
      </w:r>
      <w:r w:rsidR="00670C9D">
        <w:rPr>
          <w:rFonts w:ascii="Satisfy" w:eastAsia="Satisfy" w:hAnsi="Satisfy" w:cs="Satisfy"/>
          <w:sz w:val="28"/>
          <w:szCs w:val="28"/>
        </w:rPr>
        <w:t>s the expectations of the 6</w:t>
      </w:r>
      <w:r w:rsidR="00670C9D" w:rsidRPr="00670C9D">
        <w:rPr>
          <w:rFonts w:ascii="Satisfy" w:eastAsia="Satisfy" w:hAnsi="Satisfy" w:cs="Satisfy"/>
          <w:sz w:val="28"/>
          <w:szCs w:val="28"/>
          <w:vertAlign w:val="superscript"/>
        </w:rPr>
        <w:t>th</w:t>
      </w:r>
      <w:r w:rsidR="00670C9D">
        <w:rPr>
          <w:rFonts w:ascii="Satisfy" w:eastAsia="Satisfy" w:hAnsi="Satisfy" w:cs="Satisfy"/>
          <w:sz w:val="28"/>
          <w:szCs w:val="28"/>
        </w:rPr>
        <w:t xml:space="preserve"> Grade Social Studies Team</w:t>
      </w:r>
      <w:bookmarkStart w:id="0" w:name="_GoBack"/>
      <w:bookmarkEnd w:id="0"/>
      <w:r w:rsidR="00DA4608">
        <w:rPr>
          <w:rFonts w:ascii="Satisfy" w:eastAsia="Satisfy" w:hAnsi="Satisfy" w:cs="Satisfy"/>
          <w:sz w:val="28"/>
          <w:szCs w:val="28"/>
        </w:rPr>
        <w:t xml:space="preserve"> and of the core content </w:t>
      </w:r>
      <w:r>
        <w:rPr>
          <w:rFonts w:ascii="Satisfy" w:eastAsia="Satisfy" w:hAnsi="Satisfy" w:cs="Satisfy"/>
          <w:sz w:val="28"/>
          <w:szCs w:val="28"/>
        </w:rPr>
        <w:t>courses at Griffin Middle School.</w:t>
      </w:r>
    </w:p>
    <w:p w:rsidR="00AC39F3" w:rsidRDefault="00AC39F3">
      <w:pPr>
        <w:contextualSpacing w:val="0"/>
        <w:rPr>
          <w:rFonts w:ascii="Satisfy" w:eastAsia="Satisfy" w:hAnsi="Satisfy" w:cs="Satisfy"/>
          <w:sz w:val="28"/>
          <w:szCs w:val="28"/>
        </w:rPr>
      </w:pP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Parent Name (print): _________________________________________</w:t>
      </w:r>
    </w:p>
    <w:p w:rsidR="00A1293B" w:rsidRDefault="00A1293B">
      <w:pPr>
        <w:contextualSpacing w:val="0"/>
        <w:rPr>
          <w:rFonts w:ascii="Georgia" w:eastAsia="Georgia" w:hAnsi="Georgia" w:cs="Georgia"/>
          <w:sz w:val="28"/>
          <w:szCs w:val="28"/>
        </w:rPr>
      </w:pP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Parent Signature: ___________________________________________</w:t>
      </w:r>
    </w:p>
    <w:p w:rsidR="00AC39F3" w:rsidRDefault="00AC39F3">
      <w:pPr>
        <w:contextualSpacing w:val="0"/>
        <w:rPr>
          <w:rFonts w:ascii="Georgia" w:eastAsia="Georgia" w:hAnsi="Georgia" w:cs="Georgia"/>
          <w:sz w:val="28"/>
          <w:szCs w:val="28"/>
        </w:rPr>
      </w:pPr>
    </w:p>
    <w:p w:rsidR="00AC39F3" w:rsidRDefault="00A1293B">
      <w:pPr>
        <w:contextualSpacing w:val="0"/>
        <w:rPr>
          <w:rFonts w:ascii="Georgia" w:eastAsia="Georgia" w:hAnsi="Georgia" w:cs="Georgia"/>
          <w:sz w:val="28"/>
          <w:szCs w:val="28"/>
          <w:u w:val="single"/>
        </w:rPr>
      </w:pPr>
      <w:r>
        <w:rPr>
          <w:rFonts w:ascii="Georgia" w:eastAsia="Georgia" w:hAnsi="Georgia" w:cs="Georgia"/>
          <w:sz w:val="28"/>
          <w:szCs w:val="28"/>
          <w:u w:val="single"/>
        </w:rPr>
        <w:t>Parent Contact Information</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Phone: ________________________</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Email: _________________________</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 xml:space="preserve">Preferred method of contact (circle):  email or phone </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Would you like to be contacted f</w:t>
      </w:r>
      <w:r w:rsidR="00670C9D">
        <w:rPr>
          <w:rFonts w:ascii="Georgia" w:eastAsia="Georgia" w:hAnsi="Georgia" w:cs="Georgia"/>
          <w:sz w:val="28"/>
          <w:szCs w:val="28"/>
        </w:rPr>
        <w:t>or volunteer opportunities in the</w:t>
      </w:r>
      <w:r>
        <w:rPr>
          <w:rFonts w:ascii="Georgia" w:eastAsia="Georgia" w:hAnsi="Georgia" w:cs="Georgia"/>
          <w:sz w:val="28"/>
          <w:szCs w:val="28"/>
        </w:rPr>
        <w:t xml:space="preserve"> classroom? Yes or no </w:t>
      </w:r>
    </w:p>
    <w:p w:rsidR="00AC39F3" w:rsidRDefault="00AC39F3">
      <w:pPr>
        <w:contextualSpacing w:val="0"/>
        <w:rPr>
          <w:rFonts w:ascii="Georgia" w:eastAsia="Georgia" w:hAnsi="Georgia" w:cs="Georgia"/>
          <w:sz w:val="28"/>
          <w:szCs w:val="28"/>
        </w:rPr>
      </w:pPr>
    </w:p>
    <w:p w:rsidR="00AC39F3" w:rsidRDefault="00670C9D">
      <w:pPr>
        <w:contextualSpacing w:val="0"/>
        <w:rPr>
          <w:rFonts w:ascii="Crafty Girls" w:eastAsia="Crafty Girls" w:hAnsi="Crafty Girls" w:cs="Crafty Girls"/>
          <w:b/>
          <w:sz w:val="24"/>
          <w:szCs w:val="24"/>
        </w:rPr>
      </w:pPr>
      <w:r>
        <w:rPr>
          <w:rFonts w:ascii="Crafty Girls" w:eastAsia="Crafty Girls" w:hAnsi="Crafty Girls" w:cs="Crafty Girls"/>
          <w:b/>
          <w:sz w:val="24"/>
          <w:szCs w:val="24"/>
        </w:rPr>
        <w:t>We</w:t>
      </w:r>
      <w:r w:rsidR="00A1293B">
        <w:rPr>
          <w:rFonts w:ascii="Crafty Girls" w:eastAsia="Crafty Girls" w:hAnsi="Crafty Girls" w:cs="Crafty Girls"/>
          <w:b/>
          <w:sz w:val="24"/>
          <w:szCs w:val="24"/>
        </w:rPr>
        <w:t xml:space="preserve"> look forward to a wonderful year! As alw</w:t>
      </w:r>
      <w:r>
        <w:rPr>
          <w:rFonts w:ascii="Crafty Girls" w:eastAsia="Crafty Girls" w:hAnsi="Crafty Girls" w:cs="Crafty Girls"/>
          <w:b/>
          <w:sz w:val="24"/>
          <w:szCs w:val="24"/>
        </w:rPr>
        <w:t>ays, do not hesitate to email your teacher</w:t>
      </w:r>
      <w:r w:rsidR="00A1293B">
        <w:rPr>
          <w:rFonts w:ascii="Crafty Girls" w:eastAsia="Crafty Girls" w:hAnsi="Crafty Girls" w:cs="Crafty Girls"/>
          <w:b/>
          <w:sz w:val="24"/>
          <w:szCs w:val="24"/>
        </w:rPr>
        <w:t xml:space="preserve"> with questions or concerns. </w:t>
      </w:r>
    </w:p>
    <w:p w:rsidR="00AC39F3" w:rsidRDefault="00AC39F3">
      <w:pPr>
        <w:contextualSpacing w:val="0"/>
        <w:rPr>
          <w:rFonts w:ascii="Crafty Girls" w:eastAsia="Crafty Girls" w:hAnsi="Crafty Girls" w:cs="Crafty Girls"/>
          <w:b/>
          <w:sz w:val="24"/>
          <w:szCs w:val="24"/>
        </w:rPr>
      </w:pPr>
    </w:p>
    <w:p w:rsidR="00AC39F3" w:rsidRDefault="00AC39F3">
      <w:pPr>
        <w:contextualSpacing w:val="0"/>
        <w:jc w:val="center"/>
        <w:rPr>
          <w:rFonts w:ascii="Crafty Girls" w:eastAsia="Crafty Girls" w:hAnsi="Crafty Girls" w:cs="Crafty Girls"/>
          <w:b/>
          <w:sz w:val="24"/>
          <w:szCs w:val="24"/>
        </w:rPr>
      </w:pPr>
    </w:p>
    <w:p w:rsidR="00AC39F3" w:rsidRDefault="00AC39F3">
      <w:pPr>
        <w:contextualSpacing w:val="0"/>
        <w:rPr>
          <w:rFonts w:ascii="Crafty Girls" w:eastAsia="Crafty Girls" w:hAnsi="Crafty Girls" w:cs="Crafty Girls"/>
          <w:b/>
          <w:sz w:val="24"/>
          <w:szCs w:val="24"/>
        </w:rPr>
      </w:pPr>
    </w:p>
    <w:p w:rsidR="00AC39F3" w:rsidRDefault="00AC39F3">
      <w:pPr>
        <w:contextualSpacing w:val="0"/>
        <w:rPr>
          <w:rFonts w:ascii="Crafty Girls" w:eastAsia="Crafty Girls" w:hAnsi="Crafty Girls" w:cs="Crafty Girls"/>
          <w:b/>
          <w:sz w:val="24"/>
          <w:szCs w:val="24"/>
        </w:rPr>
      </w:pPr>
    </w:p>
    <w:p w:rsidR="00AC39F3" w:rsidRDefault="00AC39F3">
      <w:pPr>
        <w:contextualSpacing w:val="0"/>
        <w:rPr>
          <w:rFonts w:ascii="Crafty Girls" w:eastAsia="Crafty Girls" w:hAnsi="Crafty Girls" w:cs="Crafty Girls"/>
          <w:b/>
          <w:sz w:val="24"/>
          <w:szCs w:val="24"/>
        </w:rPr>
      </w:pPr>
    </w:p>
    <w:p w:rsidR="00AC39F3" w:rsidRDefault="00AC39F3">
      <w:pPr>
        <w:contextualSpacing w:val="0"/>
        <w:rPr>
          <w:rFonts w:ascii="Crafty Girls" w:eastAsia="Crafty Girls" w:hAnsi="Crafty Girls" w:cs="Crafty Girls"/>
          <w:b/>
          <w:sz w:val="24"/>
          <w:szCs w:val="24"/>
        </w:rPr>
      </w:pPr>
    </w:p>
    <w:p w:rsidR="00AC39F3" w:rsidRDefault="00AC39F3">
      <w:pPr>
        <w:contextualSpacing w:val="0"/>
        <w:rPr>
          <w:rFonts w:ascii="Crafty Girls" w:eastAsia="Crafty Girls" w:hAnsi="Crafty Girls" w:cs="Crafty Girls"/>
          <w:b/>
          <w:sz w:val="24"/>
          <w:szCs w:val="24"/>
        </w:rPr>
      </w:pPr>
    </w:p>
    <w:p w:rsidR="00AC39F3" w:rsidRDefault="00AC39F3">
      <w:pPr>
        <w:contextualSpacing w:val="0"/>
        <w:rPr>
          <w:rFonts w:ascii="Crafty Girls" w:eastAsia="Crafty Girls" w:hAnsi="Crafty Girls" w:cs="Crafty Girls"/>
          <w:b/>
          <w:sz w:val="24"/>
          <w:szCs w:val="24"/>
        </w:rPr>
      </w:pPr>
    </w:p>
    <w:p w:rsidR="00AC39F3" w:rsidRDefault="00AC39F3">
      <w:pPr>
        <w:pStyle w:val="Heading2"/>
        <w:keepNext w:val="0"/>
        <w:keepLines w:val="0"/>
        <w:shd w:val="clear" w:color="auto" w:fill="FFFFFF"/>
        <w:spacing w:before="0" w:after="460" w:line="360" w:lineRule="auto"/>
        <w:contextualSpacing w:val="0"/>
        <w:jc w:val="center"/>
        <w:rPr>
          <w:rFonts w:ascii="Waiting for the Sunrise" w:eastAsia="Waiting for the Sunrise" w:hAnsi="Waiting for the Sunrise" w:cs="Waiting for the Sunrise"/>
          <w:b/>
          <w:sz w:val="24"/>
          <w:szCs w:val="24"/>
        </w:rPr>
      </w:pPr>
      <w:bookmarkStart w:id="1" w:name="_fl9zyhgfn2tf" w:colFirst="0" w:colLast="0"/>
      <w:bookmarkEnd w:id="1"/>
    </w:p>
    <w:sectPr w:rsidR="00AC39F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afty Gir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atisfy">
    <w:altName w:val="Times New Roman"/>
    <w:charset w:val="00"/>
    <w:family w:val="auto"/>
    <w:pitch w:val="default"/>
  </w:font>
  <w:font w:name="Waiting for the Sunris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F3"/>
    <w:rsid w:val="002D2E7D"/>
    <w:rsid w:val="002E654C"/>
    <w:rsid w:val="00670C9D"/>
    <w:rsid w:val="00A1293B"/>
    <w:rsid w:val="00A915D6"/>
    <w:rsid w:val="00AC39F3"/>
    <w:rsid w:val="00DA4608"/>
    <w:rsid w:val="00E4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142D"/>
  <w15:docId w15:val="{5964EEBB-9DF2-484B-95E8-D69F2F50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5A00-D392-4703-BCED-22363588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 Wildermuth-Akali</dc:creator>
  <cp:lastModifiedBy>Raven Wildermuth-Akali</cp:lastModifiedBy>
  <cp:revision>2</cp:revision>
  <dcterms:created xsi:type="dcterms:W3CDTF">2018-07-27T21:32:00Z</dcterms:created>
  <dcterms:modified xsi:type="dcterms:W3CDTF">2018-07-27T21:32:00Z</dcterms:modified>
</cp:coreProperties>
</file>